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224155</wp:posOffset>
            </wp:positionH>
            <wp:positionV relativeFrom="paragraph">
              <wp:posOffset>61595</wp:posOffset>
            </wp:positionV>
            <wp:extent cx="2109761" cy="47990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9761" cy="47990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3805555</wp:posOffset>
            </wp:positionH>
            <wp:positionV relativeFrom="paragraph">
              <wp:posOffset>2540</wp:posOffset>
            </wp:positionV>
            <wp:extent cx="2646045" cy="53848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46045" cy="53848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auto" w:space="6" w:sz="0" w:val="none"/>
          <w:left w:color="auto" w:space="6" w:sz="0" w:val="none"/>
          <w:bottom w:color="auto" w:space="6" w:sz="0" w:val="none"/>
          <w:right w:color="auto" w:space="6" w:sz="0" w:val="none"/>
          <w:between w:space="0" w:sz="0" w:val="nil"/>
        </w:pBdr>
        <w:shd w:fill="17ccd0" w:val="clear"/>
        <w:spacing w:after="0" w:before="0" w:line="240" w:lineRule="auto"/>
        <w:ind w:left="0" w:right="0" w:firstLine="0"/>
        <w:jc w:val="center"/>
        <w:rPr>
          <w:rFonts w:ascii="Raleway" w:cs="Raleway" w:eastAsia="Raleway" w:hAnsi="Raleway"/>
          <w:b w:val="1"/>
          <w:sz w:val="32"/>
          <w:szCs w:val="3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auto" w:space="6" w:sz="0" w:val="none"/>
          <w:left w:color="auto" w:space="6" w:sz="0" w:val="none"/>
          <w:bottom w:color="auto" w:space="6" w:sz="0" w:val="none"/>
          <w:right w:color="auto" w:space="6" w:sz="0" w:val="none"/>
          <w:between w:space="0" w:sz="0" w:val="nil"/>
        </w:pBdr>
        <w:shd w:fill="17ccd0" w:val="clear"/>
        <w:spacing w:after="200" w:before="0" w:line="240" w:lineRule="auto"/>
        <w:ind w:left="0" w:right="0" w:firstLine="0"/>
        <w:jc w:val="cente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LIVRET D’ENCADREMENT DU MÉMOIRE</w:t>
      </w:r>
    </w:p>
    <w:p w:rsidR="00000000" w:rsidDel="00000000" w:rsidP="00000000" w:rsidRDefault="00000000" w:rsidRPr="00000000" w14:paraId="0000000A">
      <w:pPr>
        <w:keepNext w:val="0"/>
        <w:keepLines w:val="0"/>
        <w:pageBreakBefore w:val="0"/>
        <w:widowControl w:val="1"/>
        <w:pBdr>
          <w:top w:color="auto" w:space="6" w:sz="0" w:val="none"/>
          <w:left w:color="auto" w:space="6" w:sz="0" w:val="none"/>
          <w:bottom w:color="auto" w:space="6" w:sz="0" w:val="none"/>
          <w:right w:color="auto" w:space="6" w:sz="0" w:val="none"/>
          <w:between w:space="0" w:sz="0" w:val="nil"/>
        </w:pBdr>
        <w:shd w:fill="17ccd0" w:val="clear"/>
        <w:spacing w:after="0" w:before="0" w:line="240" w:lineRule="auto"/>
        <w:ind w:left="0" w:right="0" w:firstLine="0"/>
        <w:jc w:val="cente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Master MEEF - INSPÉ de La Réunion</w:t>
      </w:r>
    </w:p>
    <w:p w:rsidR="00000000" w:rsidDel="00000000" w:rsidP="00000000" w:rsidRDefault="00000000" w:rsidRPr="00000000" w14:paraId="0000000B">
      <w:pPr>
        <w:keepNext w:val="0"/>
        <w:keepLines w:val="0"/>
        <w:pageBreakBefore w:val="0"/>
        <w:widowControl w:val="1"/>
        <w:pBdr>
          <w:top w:color="auto" w:space="6" w:sz="0" w:val="none"/>
          <w:left w:color="auto" w:space="6" w:sz="0" w:val="none"/>
          <w:bottom w:color="auto" w:space="6" w:sz="0" w:val="none"/>
          <w:right w:color="auto" w:space="6" w:sz="0" w:val="none"/>
          <w:between w:space="0" w:sz="0" w:val="nil"/>
        </w:pBdr>
        <w:shd w:fill="17ccd0" w:val="clear"/>
        <w:spacing w:after="0" w:before="0" w:line="240" w:lineRule="auto"/>
        <w:ind w:left="0" w:right="0" w:firstLine="0"/>
        <w:jc w:val="center"/>
        <w:rPr>
          <w:rFonts w:ascii="Raleway" w:cs="Raleway" w:eastAsia="Raleway" w:hAnsi="Raleway"/>
          <w:b w:val="1"/>
          <w:sz w:val="32"/>
          <w:szCs w:val="32"/>
        </w:rPr>
      </w:pPr>
      <w:r w:rsidDel="00000000" w:rsidR="00000000" w:rsidRPr="00000000">
        <w:rPr>
          <w:rtl w:val="0"/>
        </w:rPr>
      </w:r>
    </w:p>
    <w:p w:rsidR="00000000" w:rsidDel="00000000" w:rsidP="00000000" w:rsidRDefault="00000000" w:rsidRPr="00000000" w14:paraId="0000000C">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20" w:lineRule="auto"/>
        <w:ind w:firstLine="241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4" w:line="240" w:lineRule="auto"/>
        <w:ind w:left="720" w:right="0" w:firstLine="2539.8425196850394"/>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Suivi du mémoire</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4" w:line="240" w:lineRule="auto"/>
        <w:ind w:left="720" w:right="0" w:firstLine="2539.8425196850394"/>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Ateliers autogérés</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4" w:line="240" w:lineRule="auto"/>
        <w:ind w:left="720" w:right="0" w:firstLine="2539.8425196850394"/>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Itinéraire de recherche</w:t>
      </w:r>
    </w:p>
    <w:p w:rsidR="00000000" w:rsidDel="00000000" w:rsidP="00000000" w:rsidRDefault="00000000" w:rsidRPr="00000000" w14:paraId="00000011">
      <w:pPr>
        <w:spacing w:after="12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1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12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Année universitaire 2022-23</w:t>
      </w:r>
    </w:p>
    <w:p w:rsidR="00000000" w:rsidDel="00000000" w:rsidP="00000000" w:rsidRDefault="00000000" w:rsidRPr="00000000" w14:paraId="00000015">
      <w:pPr>
        <w:spacing w:after="12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spacing w:after="12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17ccd0" w:val="clear"/>
        <w:spacing w:after="0" w:before="0" w:line="240" w:lineRule="auto"/>
        <w:ind w:left="0" w:right="0" w:firstLine="0"/>
        <w:jc w:val="cente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INFORMATIONS D’IDENTIFICATION</w:t>
      </w:r>
    </w:p>
    <w:p w:rsidR="00000000" w:rsidDel="00000000" w:rsidP="00000000" w:rsidRDefault="00000000" w:rsidRPr="00000000" w14:paraId="0000001F">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before="107" w:line="216" w:lineRule="auto"/>
        <w:ind w:right="78"/>
        <w:rPr>
          <w:rFonts w:ascii="Times New Roman" w:cs="Times New Roman" w:eastAsia="Times New Roman" w:hAnsi="Times New Roman"/>
          <w:color w:val="20386d"/>
          <w:sz w:val="24"/>
          <w:szCs w:val="24"/>
        </w:rPr>
      </w:pPr>
      <w:r w:rsidDel="00000000" w:rsidR="00000000" w:rsidRPr="00000000">
        <w:rPr>
          <w:rFonts w:ascii="Times New Roman" w:cs="Times New Roman" w:eastAsia="Times New Roman" w:hAnsi="Times New Roman"/>
          <w:b w:val="1"/>
          <w:color w:val="20386d"/>
          <w:sz w:val="24"/>
          <w:szCs w:val="24"/>
          <w:rtl w:val="0"/>
        </w:rPr>
        <w:t xml:space="preserve">Formation : </w:t>
      </w: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936"/>
        <w:gridCol w:w="1260"/>
        <w:gridCol w:w="4253"/>
        <w:tblGridChange w:id="0">
          <w:tblGrid>
            <w:gridCol w:w="2041"/>
            <w:gridCol w:w="2936"/>
            <w:gridCol w:w="1260"/>
            <w:gridCol w:w="4253"/>
          </w:tblGrid>
        </w:tblGridChange>
      </w:tblGrid>
      <w:tr>
        <w:trPr>
          <w:cantSplit w:val="0"/>
          <w:trHeight w:val="397" w:hRule="atLeast"/>
          <w:tblHeader w:val="0"/>
        </w:trPr>
        <w:tc>
          <w:tcPr>
            <w:tcBorders>
              <w:bottom w:color="000000" w:space="0" w:sz="8" w:val="single"/>
            </w:tcBorders>
            <w:shd w:fill="f2f2f2" w:val="clear"/>
            <w:vAlign w:val="center"/>
          </w:tcPr>
          <w:p w:rsidR="00000000" w:rsidDel="00000000" w:rsidP="00000000" w:rsidRDefault="00000000" w:rsidRPr="00000000" w14:paraId="00000022">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Mention </w:t>
            </w:r>
          </w:p>
        </w:tc>
        <w:tc>
          <w:tcPr>
            <w:tcBorders>
              <w:bottom w:color="000000" w:space="0" w:sz="8" w:val="single"/>
            </w:tcBorders>
            <w:shd w:fill="auto" w:val="clear"/>
            <w:vAlign w:val="center"/>
          </w:tcPr>
          <w:p w:rsidR="00000000" w:rsidDel="00000000" w:rsidP="00000000" w:rsidRDefault="00000000" w:rsidRPr="00000000" w14:paraId="00000023">
            <w:pPr>
              <w:tabs>
                <w:tab w:val="left" w:pos="4395"/>
              </w:tabs>
              <w:spacing w:after="0" w:lineRule="auto"/>
              <w:rPr>
                <w:rFonts w:ascii="Arial" w:cs="Arial" w:eastAsia="Arial" w:hAnsi="Arial"/>
              </w:rPr>
            </w:pPr>
            <w:r w:rsidDel="00000000" w:rsidR="00000000" w:rsidRPr="00000000">
              <w:rPr>
                <w:rFonts w:ascii="Arial" w:cs="Arial" w:eastAsia="Arial" w:hAnsi="Arial"/>
                <w:rtl w:val="0"/>
              </w:rPr>
              <w:t xml:space="preserve">Premier degré</w:t>
            </w:r>
          </w:p>
        </w:tc>
        <w:tc>
          <w:tcPr>
            <w:tcBorders>
              <w:bottom w:color="000000" w:space="0" w:sz="8" w:val="single"/>
            </w:tcBorders>
            <w:shd w:fill="f2f2f2" w:val="clear"/>
            <w:vAlign w:val="center"/>
          </w:tcPr>
          <w:p w:rsidR="00000000" w:rsidDel="00000000" w:rsidP="00000000" w:rsidRDefault="00000000" w:rsidRPr="00000000" w14:paraId="00000024">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Parcours </w:t>
            </w:r>
          </w:p>
        </w:tc>
        <w:tc>
          <w:tcPr>
            <w:tcBorders>
              <w:bottom w:color="000000" w:space="0" w:sz="8" w:val="single"/>
            </w:tcBorders>
            <w:shd w:fill="auto" w:val="clear"/>
            <w:vAlign w:val="center"/>
          </w:tcPr>
          <w:p w:rsidR="00000000" w:rsidDel="00000000" w:rsidP="00000000" w:rsidRDefault="00000000" w:rsidRPr="00000000" w14:paraId="00000025">
            <w:pPr>
              <w:tabs>
                <w:tab w:val="left" w:pos="4395"/>
              </w:tabs>
              <w:spacing w:after="0" w:lineRule="auto"/>
              <w:rPr>
                <w:rFonts w:ascii="Arial" w:cs="Arial" w:eastAsia="Arial" w:hAnsi="Arial"/>
              </w:rPr>
            </w:pPr>
            <w:r w:rsidDel="00000000" w:rsidR="00000000" w:rsidRPr="00000000">
              <w:rPr>
                <w:rFonts w:ascii="Arial" w:cs="Arial" w:eastAsia="Arial" w:hAnsi="Arial"/>
                <w:rtl w:val="0"/>
              </w:rPr>
              <w:t xml:space="preserve">Professeur des écoles</w:t>
            </w:r>
          </w:p>
        </w:tc>
      </w:tr>
    </w:tbl>
    <w:p w:rsidR="00000000" w:rsidDel="00000000" w:rsidP="00000000" w:rsidRDefault="00000000" w:rsidRPr="00000000" w14:paraId="00000026">
      <w:pPr>
        <w:spacing w:before="107" w:line="216" w:lineRule="auto"/>
        <w:ind w:right="78"/>
        <w:rPr>
          <w:rFonts w:ascii="Times New Roman" w:cs="Times New Roman" w:eastAsia="Times New Roman" w:hAnsi="Times New Roman"/>
          <w:b w:val="1"/>
          <w:color w:val="20386d"/>
          <w:sz w:val="24"/>
          <w:szCs w:val="24"/>
        </w:rPr>
      </w:pPr>
      <w:r w:rsidDel="00000000" w:rsidR="00000000" w:rsidRPr="00000000">
        <w:rPr>
          <w:rtl w:val="0"/>
        </w:rPr>
      </w:r>
    </w:p>
    <w:p w:rsidR="00000000" w:rsidDel="00000000" w:rsidP="00000000" w:rsidRDefault="00000000" w:rsidRPr="00000000" w14:paraId="00000027">
      <w:pPr>
        <w:spacing w:before="107" w:line="216" w:lineRule="auto"/>
        <w:ind w:right="78"/>
        <w:rPr>
          <w:rFonts w:ascii="Times New Roman" w:cs="Times New Roman" w:eastAsia="Times New Roman" w:hAnsi="Times New Roman"/>
          <w:b w:val="1"/>
          <w:color w:val="20386d"/>
          <w:sz w:val="24"/>
          <w:szCs w:val="24"/>
        </w:rPr>
      </w:pPr>
      <w:r w:rsidDel="00000000" w:rsidR="00000000" w:rsidRPr="00000000">
        <w:rPr>
          <w:rFonts w:ascii="Times New Roman" w:cs="Times New Roman" w:eastAsia="Times New Roman" w:hAnsi="Times New Roman"/>
          <w:b w:val="1"/>
          <w:color w:val="20386d"/>
          <w:sz w:val="24"/>
          <w:szCs w:val="24"/>
          <w:rtl w:val="0"/>
        </w:rPr>
        <w:t xml:space="preserve">Auteur du mémoire : </w:t>
      </w:r>
    </w:p>
    <w:tbl>
      <w:tblPr>
        <w:tblStyle w:val="Table2"/>
        <w:tblW w:w="1049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936"/>
        <w:gridCol w:w="1260"/>
        <w:gridCol w:w="1843"/>
        <w:gridCol w:w="970"/>
        <w:gridCol w:w="1440"/>
        <w:tblGridChange w:id="0">
          <w:tblGrid>
            <w:gridCol w:w="2041"/>
            <w:gridCol w:w="2936"/>
            <w:gridCol w:w="1260"/>
            <w:gridCol w:w="1843"/>
            <w:gridCol w:w="970"/>
            <w:gridCol w:w="144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8">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9">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A">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Prénom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B">
            <w:pPr>
              <w:tabs>
                <w:tab w:val="left" w:pos="4395"/>
              </w:tabs>
              <w:spacing w:after="0" w:lineRule="auto"/>
              <w:rPr>
                <w:rFonts w:ascii="Arial" w:cs="Arial" w:eastAsia="Arial" w:hAnsi="Arial"/>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E">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de naissance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F">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30">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étudiant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1">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deded" w:val="clear"/>
            <w:vAlign w:val="center"/>
          </w:tcPr>
          <w:p w:rsidR="00000000" w:rsidDel="00000000" w:rsidP="00000000" w:rsidRDefault="00000000" w:rsidRPr="00000000" w14:paraId="00000032">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3">
            <w:pPr>
              <w:tabs>
                <w:tab w:val="left" w:pos="4395"/>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spacing w:before="107" w:line="216" w:lineRule="auto"/>
        <w:ind w:right="78"/>
        <w:rPr>
          <w:rFonts w:ascii="Times New Roman" w:cs="Times New Roman" w:eastAsia="Times New Roman" w:hAnsi="Times New Roman"/>
          <w:b w:val="1"/>
          <w:color w:val="20386d"/>
          <w:sz w:val="24"/>
          <w:szCs w:val="24"/>
        </w:rPr>
      </w:pPr>
      <w:r w:rsidDel="00000000" w:rsidR="00000000" w:rsidRPr="00000000">
        <w:rPr>
          <w:rtl w:val="0"/>
        </w:rPr>
      </w:r>
    </w:p>
    <w:p w:rsidR="00000000" w:rsidDel="00000000" w:rsidP="00000000" w:rsidRDefault="00000000" w:rsidRPr="00000000" w14:paraId="00000035">
      <w:pPr>
        <w:spacing w:before="107" w:line="216" w:lineRule="auto"/>
        <w:ind w:right="78"/>
        <w:rPr>
          <w:rFonts w:ascii="Times New Roman" w:cs="Times New Roman" w:eastAsia="Times New Roman" w:hAnsi="Times New Roman"/>
          <w:b w:val="1"/>
          <w:color w:val="20386d"/>
          <w:sz w:val="24"/>
          <w:szCs w:val="24"/>
        </w:rPr>
      </w:pPr>
      <w:r w:rsidDel="00000000" w:rsidR="00000000" w:rsidRPr="00000000">
        <w:rPr>
          <w:rFonts w:ascii="Times New Roman" w:cs="Times New Roman" w:eastAsia="Times New Roman" w:hAnsi="Times New Roman"/>
          <w:b w:val="1"/>
          <w:color w:val="20386d"/>
          <w:sz w:val="24"/>
          <w:szCs w:val="24"/>
          <w:rtl w:val="0"/>
        </w:rPr>
        <w:t xml:space="preserve">Thème du mémoire : </w:t>
      </w:r>
    </w:p>
    <w:tbl>
      <w:tblPr>
        <w:tblStyle w:val="Table3"/>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971" w:hRule="atLeast"/>
          <w:tblHeader w:val="0"/>
        </w:trPr>
        <w:tc>
          <w:tcPr/>
          <w:p w:rsidR="00000000" w:rsidDel="00000000" w:rsidP="00000000" w:rsidRDefault="00000000" w:rsidRPr="00000000" w14:paraId="00000036">
            <w:pPr>
              <w:spacing w:after="0" w:line="276" w:lineRule="auto"/>
              <w:ind w:right="78"/>
              <w:rPr>
                <w:rFonts w:ascii="Arial" w:cs="Arial" w:eastAsia="Arial" w:hAnsi="Arial"/>
              </w:rPr>
            </w:pPr>
            <w:r w:rsidDel="00000000" w:rsidR="00000000" w:rsidRPr="00000000">
              <w:rPr>
                <w:rtl w:val="0"/>
              </w:rPr>
            </w:r>
          </w:p>
        </w:tc>
      </w:tr>
    </w:tbl>
    <w:p w:rsidR="00000000" w:rsidDel="00000000" w:rsidP="00000000" w:rsidRDefault="00000000" w:rsidRPr="00000000" w14:paraId="00000037">
      <w:pPr>
        <w:spacing w:before="107" w:line="216" w:lineRule="auto"/>
        <w:ind w:right="78"/>
        <w:rPr>
          <w:rFonts w:ascii="Times New Roman" w:cs="Times New Roman" w:eastAsia="Times New Roman" w:hAnsi="Times New Roman"/>
          <w:b w:val="1"/>
          <w:color w:val="20386d"/>
          <w:sz w:val="24"/>
          <w:szCs w:val="24"/>
        </w:rPr>
      </w:pPr>
      <w:r w:rsidDel="00000000" w:rsidR="00000000" w:rsidRPr="00000000">
        <w:rPr>
          <w:rtl w:val="0"/>
        </w:rPr>
      </w:r>
    </w:p>
    <w:p w:rsidR="00000000" w:rsidDel="00000000" w:rsidP="00000000" w:rsidRDefault="00000000" w:rsidRPr="00000000" w14:paraId="00000038">
      <w:pPr>
        <w:spacing w:before="107" w:line="216" w:lineRule="auto"/>
        <w:ind w:right="78"/>
        <w:rPr>
          <w:rFonts w:ascii="Times New Roman" w:cs="Times New Roman" w:eastAsia="Times New Roman" w:hAnsi="Times New Roman"/>
          <w:b w:val="1"/>
          <w:color w:val="20386d"/>
          <w:sz w:val="24"/>
          <w:szCs w:val="24"/>
        </w:rPr>
      </w:pPr>
      <w:r w:rsidDel="00000000" w:rsidR="00000000" w:rsidRPr="00000000">
        <w:rPr>
          <w:rFonts w:ascii="Times New Roman" w:cs="Times New Roman" w:eastAsia="Times New Roman" w:hAnsi="Times New Roman"/>
          <w:b w:val="1"/>
          <w:color w:val="20386d"/>
          <w:sz w:val="24"/>
          <w:szCs w:val="24"/>
          <w:rtl w:val="0"/>
        </w:rPr>
        <w:t xml:space="preserve">Directeur du mémoire :</w:t>
      </w:r>
    </w:p>
    <w:tbl>
      <w:tblPr>
        <w:tblStyle w:val="Table4"/>
        <w:tblW w:w="1049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936"/>
        <w:gridCol w:w="1193"/>
        <w:gridCol w:w="4320"/>
        <w:tblGridChange w:id="0">
          <w:tblGrid>
            <w:gridCol w:w="2041"/>
            <w:gridCol w:w="2936"/>
            <w:gridCol w:w="1193"/>
            <w:gridCol w:w="4320"/>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39">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A">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3B">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Prénom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C">
            <w:pPr>
              <w:tabs>
                <w:tab w:val="left" w:pos="4395"/>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D">
      <w:pPr>
        <w:spacing w:before="107" w:line="216" w:lineRule="auto"/>
        <w:ind w:right="78"/>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spacing w:before="107" w:line="216" w:lineRule="auto"/>
        <w:ind w:right="78"/>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spacing w:before="107" w:line="216" w:lineRule="auto"/>
        <w:ind w:right="78"/>
        <w:rPr>
          <w:rFonts w:ascii="Times New Roman" w:cs="Times New Roman" w:eastAsia="Times New Roman" w:hAnsi="Times New Roman"/>
          <w:b w:val="1"/>
          <w:color w:val="20386d"/>
          <w:sz w:val="24"/>
          <w:szCs w:val="24"/>
        </w:rPr>
      </w:pPr>
      <w:r w:rsidDel="00000000" w:rsidR="00000000" w:rsidRPr="00000000">
        <w:rPr>
          <w:rFonts w:ascii="Times New Roman" w:cs="Times New Roman" w:eastAsia="Times New Roman" w:hAnsi="Times New Roman"/>
          <w:b w:val="1"/>
          <w:color w:val="20386d"/>
          <w:sz w:val="24"/>
          <w:szCs w:val="24"/>
          <w:rtl w:val="0"/>
        </w:rPr>
        <w:t xml:space="preserve">Informations complémentaires : </w:t>
      </w:r>
      <w:r w:rsidDel="00000000" w:rsidR="00000000" w:rsidRPr="00000000">
        <w:rPr>
          <w:rFonts w:ascii="Times New Roman" w:cs="Times New Roman" w:eastAsia="Times New Roman" w:hAnsi="Times New Roman"/>
          <w:rtl w:val="0"/>
        </w:rPr>
        <w:t xml:space="preserve">☑ ou ☐</w:t>
      </w:r>
      <w:r w:rsidDel="00000000" w:rsidR="00000000" w:rsidRPr="00000000">
        <w:rPr>
          <w:rtl w:val="0"/>
        </w:rPr>
      </w:r>
    </w:p>
    <w:p w:rsidR="00000000" w:rsidDel="00000000" w:rsidP="00000000" w:rsidRDefault="00000000" w:rsidRPr="00000000" w14:paraId="00000040">
      <w:pPr>
        <w:spacing w:after="0" w:line="240" w:lineRule="auto"/>
        <w:ind w:right="79"/>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spacing w:after="0" w:line="240" w:lineRule="auto"/>
        <w:ind w:right="7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Mémoire individuel</w:t>
      </w:r>
      <w:r w:rsidDel="00000000" w:rsidR="00000000" w:rsidRPr="00000000">
        <w:rPr>
          <w:rFonts w:ascii="Times New Roman" w:cs="Times New Roman" w:eastAsia="Times New Roman" w:hAnsi="Times New Roman"/>
          <w:rtl w:val="0"/>
        </w:rPr>
        <w:tab/>
        <w:t xml:space="preserve">           ☐ </w:t>
      </w:r>
      <w:r w:rsidDel="00000000" w:rsidR="00000000" w:rsidRPr="00000000">
        <w:rPr>
          <w:rFonts w:ascii="Times New Roman" w:cs="Times New Roman" w:eastAsia="Times New Roman" w:hAnsi="Times New Roman"/>
          <w:b w:val="1"/>
          <w:rtl w:val="0"/>
        </w:rPr>
        <w:t xml:space="preserve">Mémoire collectif</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20386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386d"/>
          <w:sz w:val="24"/>
          <w:szCs w:val="24"/>
          <w:u w:val="none"/>
          <w:shd w:fill="auto" w:val="clear"/>
          <w:vertAlign w:val="baseline"/>
          <w:rtl w:val="0"/>
        </w:rPr>
        <w:t xml:space="preserve">En cas de mémoire collectif, merci de préciser le ou les collaborateur(s) de mémoire : </w:t>
      </w:r>
    </w:p>
    <w:tbl>
      <w:tblPr>
        <w:tblStyle w:val="Table5"/>
        <w:tblW w:w="1049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936"/>
        <w:gridCol w:w="1260"/>
        <w:gridCol w:w="1843"/>
        <w:gridCol w:w="970"/>
        <w:gridCol w:w="1440"/>
        <w:tblGridChange w:id="0">
          <w:tblGrid>
            <w:gridCol w:w="2041"/>
            <w:gridCol w:w="2936"/>
            <w:gridCol w:w="1260"/>
            <w:gridCol w:w="1843"/>
            <w:gridCol w:w="970"/>
            <w:gridCol w:w="144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44">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5">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46">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Prénom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7">
            <w:pPr>
              <w:tabs>
                <w:tab w:val="left" w:pos="4395"/>
              </w:tabs>
              <w:spacing w:after="0" w:lineRule="auto"/>
              <w:rPr>
                <w:rFonts w:ascii="Arial" w:cs="Arial" w:eastAsia="Arial" w:hAnsi="Arial"/>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4A">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de naissance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B">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4C">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étudiant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D">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deded" w:val="clear"/>
            <w:vAlign w:val="center"/>
          </w:tcPr>
          <w:p w:rsidR="00000000" w:rsidDel="00000000" w:rsidP="00000000" w:rsidRDefault="00000000" w:rsidRPr="00000000" w14:paraId="0000004E">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F">
            <w:pPr>
              <w:tabs>
                <w:tab w:val="left" w:pos="4395"/>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tbl>
      <w:tblPr>
        <w:tblStyle w:val="Table6"/>
        <w:tblW w:w="1049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936"/>
        <w:gridCol w:w="1260"/>
        <w:gridCol w:w="1843"/>
        <w:gridCol w:w="970"/>
        <w:gridCol w:w="1440"/>
        <w:tblGridChange w:id="0">
          <w:tblGrid>
            <w:gridCol w:w="2041"/>
            <w:gridCol w:w="2936"/>
            <w:gridCol w:w="1260"/>
            <w:gridCol w:w="1843"/>
            <w:gridCol w:w="970"/>
            <w:gridCol w:w="144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51">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2">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53">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Prénom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4">
            <w:pPr>
              <w:tabs>
                <w:tab w:val="left" w:pos="4395"/>
              </w:tabs>
              <w:spacing w:after="0" w:lineRule="auto"/>
              <w:rPr>
                <w:rFonts w:ascii="Arial" w:cs="Arial" w:eastAsia="Arial" w:hAnsi="Arial"/>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57">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de naissance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8">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59">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étudiant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A">
            <w:pPr>
              <w:tabs>
                <w:tab w:val="left" w:pos="4395"/>
              </w:tabs>
              <w:spacing w:after="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deded" w:val="clear"/>
            <w:vAlign w:val="center"/>
          </w:tcPr>
          <w:p w:rsidR="00000000" w:rsidDel="00000000" w:rsidP="00000000" w:rsidRDefault="00000000" w:rsidRPr="00000000" w14:paraId="0000005B">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C">
            <w:pPr>
              <w:tabs>
                <w:tab w:val="left" w:pos="4395"/>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17ccd0" w:val="clear"/>
        <w:spacing w:after="0" w:before="0" w:line="240" w:lineRule="auto"/>
        <w:ind w:left="0" w:right="0" w:firstLine="0"/>
        <w:jc w:val="cente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LIVRET DE SUIVI DU MÉMOIRE</w:t>
      </w:r>
    </w:p>
    <w:p w:rsidR="00000000" w:rsidDel="00000000" w:rsidP="00000000" w:rsidRDefault="00000000" w:rsidRPr="00000000" w14:paraId="00000060">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00"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Projet de mémoire</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Rédigez votre projet de recherche en précisant :</w:t>
      </w:r>
    </w:p>
    <w:p w:rsidR="00000000" w:rsidDel="00000000" w:rsidP="00000000" w:rsidRDefault="00000000" w:rsidRPr="00000000" w14:paraId="000000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4"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titre provisoire du projet</w:t>
      </w:r>
    </w:p>
    <w:p w:rsidR="00000000" w:rsidDel="00000000" w:rsidP="00000000" w:rsidRDefault="00000000" w:rsidRPr="00000000" w14:paraId="000000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4"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sujet de votre mémoire</w:t>
      </w:r>
    </w:p>
    <w:p w:rsidR="00000000" w:rsidDel="00000000" w:rsidP="00000000" w:rsidRDefault="00000000" w:rsidRPr="00000000" w14:paraId="0000006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4"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pertinence du sujet</w:t>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4"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motivations personnelles et professionnelles justifiant votre choix</w:t>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4"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objectifs de recherche</w:t>
      </w:r>
    </w:p>
    <w:p w:rsidR="00000000" w:rsidDel="00000000" w:rsidP="00000000" w:rsidRDefault="00000000" w:rsidRPr="00000000" w14:paraId="000000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4"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question centrale de votre recherche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3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9"/>
        <w:tblGridChange w:id="0">
          <w:tblGrid>
            <w:gridCol w:w="10339"/>
          </w:tblGrid>
        </w:tblGridChange>
      </w:tblGrid>
      <w:tr>
        <w:trPr>
          <w:cantSplit w:val="0"/>
          <w:trHeight w:val="9060" w:hRule="atLeast"/>
          <w:tblHeader w:val="0"/>
        </w:trPr>
        <w:tc>
          <w:tcPr/>
          <w:p w:rsidR="00000000" w:rsidDel="00000000" w:rsidP="00000000" w:rsidRDefault="00000000" w:rsidRPr="00000000" w14:paraId="0000006B">
            <w:pPr>
              <w:spacing w:after="0" w:line="24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17ccd0" w:val="clear"/>
        <w:spacing w:after="0" w:before="0" w:line="240" w:lineRule="auto"/>
        <w:ind w:left="0" w:right="0" w:firstLine="0"/>
        <w:jc w:val="cente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SEMESTRIALISATION DE LA PRODUCTION DU MÉMOIRE</w:t>
      </w:r>
    </w:p>
    <w:p w:rsidR="00000000" w:rsidDel="00000000" w:rsidP="00000000" w:rsidRDefault="00000000" w:rsidRPr="00000000" w14:paraId="00000070">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b w:val="1"/>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La semestrialisation cherche à assurer une répartition plus ou moins équilibrée de la réalisation des différentes parties qui composent un mémoire de recherche à visée professionnelle. Elle se présente comme suit :</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Premier semestre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L’étudiant produira un document (entre 15 et 20 pages) en lien avec la première partie du mémoire à savoir la phase de construction.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document sera </w:t>
      </w:r>
      <w:r w:rsidDel="00000000" w:rsidR="00000000" w:rsidRPr="00000000">
        <w:rPr>
          <w:rFonts w:ascii="Times New Roman" w:cs="Times New Roman" w:eastAsia="Times New Roman" w:hAnsi="Times New Roman"/>
          <w:sz w:val="24"/>
          <w:szCs w:val="24"/>
          <w:rtl w:val="0"/>
        </w:rPr>
        <w:t xml:space="preserve">adressé au directeur du mémoire avant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color w:val="cc0000"/>
          <w:sz w:val="24"/>
          <w:szCs w:val="24"/>
          <w:rtl w:val="0"/>
        </w:rPr>
        <w:t xml:space="preserve">fin février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2"/>
        <w:gridCol w:w="5457"/>
        <w:gridCol w:w="1776"/>
        <w:tblGridChange w:id="0">
          <w:tblGrid>
            <w:gridCol w:w="3232"/>
            <w:gridCol w:w="5457"/>
            <w:gridCol w:w="1776"/>
          </w:tblGrid>
        </w:tblGridChange>
      </w:tblGrid>
      <w:tr>
        <w:trPr>
          <w:cantSplit w:val="0"/>
          <w:trHeight w:val="583" w:hRule="atLeast"/>
          <w:tblHeader w:val="0"/>
        </w:trPr>
        <w:tc>
          <w:tcPr>
            <w:shd w:fill="f2f2f2"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Première partie du mémoire</w:t>
            </w:r>
          </w:p>
        </w:tc>
        <w:tc>
          <w:tcPr>
            <w:shd w:fill="f2f2f2"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Recommandations du directeur du mémoire</w:t>
            </w:r>
          </w:p>
        </w:tc>
        <w:tc>
          <w:tcPr>
            <w:shd w:fill="f2f2f2"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de validation</w:t>
            </w:r>
          </w:p>
        </w:tc>
      </w:tr>
      <w:tr>
        <w:trPr>
          <w:cantSplit w:val="0"/>
          <w:trHeight w:val="716" w:hRule="atLeast"/>
          <w:tblHeader w:val="0"/>
        </w:trPr>
        <w:tc>
          <w:tcPr>
            <w:shd w:fill="f2f2f2"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Choix du sujet</w:t>
            </w:r>
          </w:p>
        </w:tc>
        <w:tc>
          <w:tcP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4" w:hRule="atLeast"/>
          <w:tblHeader w:val="0"/>
        </w:trPr>
        <w:tc>
          <w:tcPr>
            <w:shd w:fill="f2f2f2"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 de départ</w:t>
            </w:r>
          </w:p>
        </w:tc>
        <w:tc>
          <w:tcP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8" w:hRule="atLeast"/>
          <w:tblHeader w:val="0"/>
        </w:trPr>
        <w:tc>
          <w:tcPr>
            <w:shd w:fill="f2f2f2"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État des connaissances</w:t>
            </w:r>
          </w:p>
        </w:tc>
        <w:tc>
          <w:tcP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1" w:hRule="atLeast"/>
          <w:tblHeader w:val="0"/>
        </w:trPr>
        <w:tc>
          <w:tcPr>
            <w:shd w:fill="f2f2f2"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Problématique</w:t>
            </w:r>
          </w:p>
        </w:tc>
        <w:tc>
          <w:tcP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9">
      <w:pPr>
        <w:tabs>
          <w:tab w:val="left" w:pos="4395"/>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tabs>
          <w:tab w:val="left" w:pos="4395"/>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Deuxième semestre </w:t>
      </w:r>
    </w:p>
    <w:p w:rsidR="00000000" w:rsidDel="00000000" w:rsidP="00000000" w:rsidRDefault="00000000" w:rsidRPr="00000000" w14:paraId="0000008C">
      <w:pPr>
        <w:tabs>
          <w:tab w:val="left" w:pos="4395"/>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L’étudiant produira un document (entre 5 et 10 pages) relatif au cadre méthodologique et à la planification de l’enquête de terrain.</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document sera adressé au directeur du mémoire avant </w:t>
      </w:r>
      <w:r w:rsidDel="00000000" w:rsidR="00000000" w:rsidRPr="00000000">
        <w:rPr>
          <w:rFonts w:ascii="Times New Roman" w:cs="Times New Roman" w:eastAsia="Times New Roman" w:hAnsi="Times New Roman"/>
          <w:b w:val="1"/>
          <w:color w:val="cc0000"/>
          <w:sz w:val="24"/>
          <w:szCs w:val="24"/>
          <w:rtl w:val="0"/>
        </w:rPr>
        <w:t xml:space="preserve">fin juin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3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8"/>
        <w:gridCol w:w="5332"/>
        <w:gridCol w:w="1736"/>
        <w:tblGridChange w:id="0">
          <w:tblGrid>
            <w:gridCol w:w="3298"/>
            <w:gridCol w:w="5332"/>
            <w:gridCol w:w="1736"/>
          </w:tblGrid>
        </w:tblGridChange>
      </w:tblGrid>
      <w:tr>
        <w:trPr>
          <w:cantSplit w:val="0"/>
          <w:trHeight w:val="550" w:hRule="atLeast"/>
          <w:tblHeader w:val="0"/>
        </w:trPr>
        <w:tc>
          <w:tcPr>
            <w:shd w:fill="f2f2f2"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Deuxième partie du mémoire</w:t>
            </w:r>
          </w:p>
        </w:tc>
        <w:tc>
          <w:tcPr>
            <w:shd w:fill="f2f2f2"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Recommandations du directeur du mémoire</w:t>
            </w:r>
          </w:p>
        </w:tc>
        <w:tc>
          <w:tcPr>
            <w:shd w:fill="f2f2f2"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de validation</w:t>
            </w:r>
          </w:p>
        </w:tc>
      </w:tr>
      <w:tr>
        <w:trPr>
          <w:cantSplit w:val="0"/>
          <w:trHeight w:val="820" w:hRule="atLeast"/>
          <w:tblHeader w:val="0"/>
        </w:trPr>
        <w:tc>
          <w:tcPr>
            <w:shd w:fill="f2f2f2"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Cadre méthodologique</w:t>
            </w:r>
          </w:p>
        </w:tc>
        <w:tc>
          <w:tcP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6" w:hRule="atLeast"/>
          <w:tblHeader w:val="0"/>
        </w:trPr>
        <w:tc>
          <w:tcPr>
            <w:shd w:fill="f2f2f2"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Planification de l’enquête</w:t>
            </w:r>
          </w:p>
        </w:tc>
        <w:tc>
          <w:tcP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A">
      <w:pPr>
        <w:tabs>
          <w:tab w:val="left" w:pos="4395"/>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tabs>
          <w:tab w:val="left" w:pos="4395"/>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Troisième semestre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Times New Roman" w:cs="Times New Roman" w:eastAsia="Times New Roman" w:hAnsi="Times New Roman"/>
          <w:b w:val="1"/>
          <w:i w:val="0"/>
          <w:smallCaps w:val="0"/>
          <w:strike w:val="0"/>
          <w:color w:val="20386d"/>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1">
      <w:pPr>
        <w:tabs>
          <w:tab w:val="left" w:pos="4395"/>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L’évaluation portera sur la production de la troisième partie du mémoire à savoir le recueil de données, l’analyse et l’interprétation des résultats (entre 15 et 20 pages).</w:t>
      </w:r>
    </w:p>
    <w:p w:rsidR="00000000" w:rsidDel="00000000" w:rsidP="00000000" w:rsidRDefault="00000000" w:rsidRPr="00000000" w14:paraId="000000A2">
      <w:pPr>
        <w:tabs>
          <w:tab w:val="left" w:pos="4395"/>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tabs>
          <w:tab w:val="left" w:pos="4395"/>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document sera adressé au directeur du mémoire avant </w:t>
      </w:r>
      <w:r w:rsidDel="00000000" w:rsidR="00000000" w:rsidRPr="00000000">
        <w:rPr>
          <w:rFonts w:ascii="Times New Roman" w:cs="Times New Roman" w:eastAsia="Times New Roman" w:hAnsi="Times New Roman"/>
          <w:b w:val="1"/>
          <w:color w:val="cc0000"/>
          <w:sz w:val="24"/>
          <w:szCs w:val="24"/>
          <w:rtl w:val="0"/>
        </w:rPr>
        <w:t xml:space="preserve">fin janvier 2024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5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8"/>
        <w:gridCol w:w="5401"/>
        <w:gridCol w:w="1758"/>
        <w:tblGridChange w:id="0">
          <w:tblGrid>
            <w:gridCol w:w="3358"/>
            <w:gridCol w:w="5401"/>
            <w:gridCol w:w="1758"/>
          </w:tblGrid>
        </w:tblGridChange>
      </w:tblGrid>
      <w:tr>
        <w:trPr>
          <w:cantSplit w:val="0"/>
          <w:trHeight w:val="465" w:hRule="atLeast"/>
          <w:tblHeader w:val="0"/>
        </w:trPr>
        <w:tc>
          <w:tcPr>
            <w:shd w:fill="f2f2f2"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Troisième partie du mémoire</w:t>
            </w:r>
          </w:p>
        </w:tc>
        <w:tc>
          <w:tcPr>
            <w:shd w:fill="f2f2f2"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Recommandations du directeur du mémoire</w:t>
            </w:r>
          </w:p>
        </w:tc>
        <w:tc>
          <w:tcPr>
            <w:shd w:fill="f2f2f2"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de validation</w:t>
            </w:r>
          </w:p>
        </w:tc>
      </w:tr>
      <w:tr>
        <w:trPr>
          <w:cantSplit w:val="0"/>
          <w:trHeight w:val="712" w:hRule="atLeast"/>
          <w:tblHeader w:val="0"/>
        </w:trPr>
        <w:tc>
          <w:tcPr>
            <w:shd w:fill="f2f2f2" w:val="clear"/>
            <w:vAlign w:val="center"/>
          </w:tcPr>
          <w:p w:rsidR="00000000" w:rsidDel="00000000" w:rsidP="00000000" w:rsidRDefault="00000000" w:rsidRPr="00000000" w14:paraId="000000A8">
            <w:pPr>
              <w:widowControl w:val="0"/>
              <w:tabs>
                <w:tab w:val="left" w:pos="4395"/>
              </w:tabs>
              <w:spacing w:after="0" w:before="1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Recueil des données</w:t>
            </w:r>
          </w:p>
        </w:tc>
        <w:tc>
          <w:tcPr>
            <w:vAlign w:val="center"/>
          </w:tcPr>
          <w:p w:rsidR="00000000" w:rsidDel="00000000" w:rsidP="00000000" w:rsidRDefault="00000000" w:rsidRPr="00000000" w14:paraId="000000A9">
            <w:pPr>
              <w:widowControl w:val="0"/>
              <w:tabs>
                <w:tab w:val="left" w:pos="4395"/>
              </w:tabs>
              <w:spacing w:after="0" w:before="14" w:line="24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AA">
            <w:pPr>
              <w:widowControl w:val="0"/>
              <w:tabs>
                <w:tab w:val="left" w:pos="4395"/>
              </w:tabs>
              <w:spacing w:after="0" w:before="14" w:line="240" w:lineRule="auto"/>
              <w:rPr>
                <w:rFonts w:ascii="Arial" w:cs="Arial" w:eastAsia="Arial" w:hAnsi="Arial"/>
                <w:sz w:val="24"/>
                <w:szCs w:val="24"/>
              </w:rPr>
            </w:pPr>
            <w:r w:rsidDel="00000000" w:rsidR="00000000" w:rsidRPr="00000000">
              <w:rPr>
                <w:rtl w:val="0"/>
              </w:rPr>
            </w:r>
          </w:p>
        </w:tc>
      </w:tr>
      <w:tr>
        <w:trPr>
          <w:cantSplit w:val="0"/>
          <w:trHeight w:val="712" w:hRule="atLeast"/>
          <w:tblHeader w:val="0"/>
        </w:trPr>
        <w:tc>
          <w:tcPr>
            <w:shd w:fill="f2f2f2"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Grille d’analyse</w:t>
            </w:r>
          </w:p>
        </w:tc>
        <w:tc>
          <w:tcP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19" w:hRule="atLeast"/>
          <w:tblHeader w:val="0"/>
        </w:trPr>
        <w:tc>
          <w:tcPr>
            <w:shd w:fill="f2f2f2"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Analyse des résultats</w:t>
            </w:r>
          </w:p>
        </w:tc>
        <w:tc>
          <w:tcP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7" w:hRule="atLeast"/>
          <w:tblHeader w:val="0"/>
        </w:trPr>
        <w:tc>
          <w:tcPr>
            <w:shd w:fill="f2f2f2"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Interprétation des résultats</w:t>
            </w:r>
          </w:p>
        </w:tc>
        <w:tc>
          <w:tcP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Quatrième semestre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sera consacré à la rédaction finale du mémoire.</w:t>
      </w:r>
    </w:p>
    <w:p w:rsidR="00000000" w:rsidDel="00000000" w:rsidP="00000000" w:rsidRDefault="00000000" w:rsidRPr="00000000" w14:paraId="000000BB">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1"/>
        <w:tblW w:w="104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3"/>
        <w:gridCol w:w="5377"/>
        <w:gridCol w:w="1751"/>
        <w:tblGridChange w:id="0">
          <w:tblGrid>
            <w:gridCol w:w="3343"/>
            <w:gridCol w:w="5377"/>
            <w:gridCol w:w="1751"/>
          </w:tblGrid>
        </w:tblGridChange>
      </w:tblGrid>
      <w:tr>
        <w:trPr>
          <w:cantSplit w:val="0"/>
          <w:trHeight w:val="612" w:hRule="atLeast"/>
          <w:tblHeader w:val="0"/>
        </w:trPr>
        <w:tc>
          <w:tcPr>
            <w:tcBorders>
              <w:bottom w:color="000000" w:space="0" w:sz="4" w:val="single"/>
            </w:tcBorders>
            <w:shd w:fill="f2f2f2"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Quatrième partie du mémoire</w:t>
            </w:r>
          </w:p>
        </w:tc>
        <w:tc>
          <w:tcPr>
            <w:tcBorders>
              <w:bottom w:color="000000" w:space="0" w:sz="4" w:val="single"/>
            </w:tcBorders>
            <w:shd w:fill="f2f2f2"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Recommandations du directeur du mémoire</w:t>
            </w:r>
          </w:p>
        </w:tc>
        <w:tc>
          <w:tcPr>
            <w:tcBorders>
              <w:bottom w:color="000000" w:space="0" w:sz="4" w:val="single"/>
            </w:tcBorders>
            <w:shd w:fill="f2f2f2"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de validation</w:t>
            </w:r>
          </w:p>
        </w:tc>
      </w:tr>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Rédaction du mémoire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Pré-soutenance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2"/>
        <w:tblW w:w="78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5475"/>
        <w:tblGridChange w:id="0">
          <w:tblGrid>
            <w:gridCol w:w="2400"/>
            <w:gridCol w:w="5475"/>
          </w:tblGrid>
        </w:tblGridChange>
      </w:tblGrid>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7">
            <w:pPr>
              <w:tabs>
                <w:tab w:val="left" w:pos="4395"/>
              </w:tabs>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b w:val="1"/>
                <w:sz w:val="24"/>
                <w:szCs w:val="24"/>
                <w:rtl w:val="0"/>
              </w:rPr>
              <w:t xml:space="preserve">Date de soutenance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widowControl w:val="0"/>
              <w:tabs>
                <w:tab w:val="left" w:pos="4395"/>
              </w:tabs>
              <w:spacing w:after="0" w:line="240" w:lineRule="auto"/>
              <w:rPr>
                <w:rFonts w:ascii="Arial" w:cs="Arial" w:eastAsia="Arial" w:hAnsi="Arial"/>
                <w:sz w:val="24"/>
                <w:szCs w:val="24"/>
              </w:rPr>
            </w:pPr>
            <w:r w:rsidDel="00000000" w:rsidR="00000000" w:rsidRPr="00000000">
              <w:rPr>
                <w:rtl w:val="0"/>
              </w:rPr>
            </w:r>
          </w:p>
        </w:tc>
      </w:tr>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C9">
            <w:pPr>
              <w:tabs>
                <w:tab w:val="left" w:pos="4395"/>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Intitulé du mémoire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widowControl w:val="0"/>
              <w:tabs>
                <w:tab w:val="left" w:pos="4395"/>
              </w:tabs>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D">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hd w:fill="17ccd0" w:val="clear"/>
        <w:spacing w:after="0" w:line="240" w:lineRule="auto"/>
        <w:jc w:val="cente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ATELIERS DE MÉMOIRE AUTOGÉRÉS</w:t>
      </w:r>
    </w:p>
    <w:p w:rsidR="00000000" w:rsidDel="00000000" w:rsidP="00000000" w:rsidRDefault="00000000" w:rsidRPr="00000000" w14:paraId="000000CF">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s’agit d’un dispositif visant prioritairement l’organisation et la structuration des rencontres entre étudiants en vue d’avancer de façon collective dans la réalisation de leur mémoire de recherche. Cette mise en altérité, qui repose sur le principe de solidarité, est de nature à faire du mémoire une préoccupation permanente et à favoriser une dynamique intellectuelle et motivationnelle nécessaire pour une réussite individuelle et collective.</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importe de préciser que la régularité des rencontres (deux fois par mois) détermine l’efficacité des ateliers.</w:t>
      </w:r>
    </w:p>
    <w:p w:rsidR="00000000" w:rsidDel="00000000" w:rsidP="00000000" w:rsidRDefault="00000000" w:rsidRPr="00000000" w14:paraId="000000D4">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3"/>
        <w:tblW w:w="10320.0" w:type="dxa"/>
        <w:jc w:val="left"/>
        <w:tblInd w:w="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8775"/>
        <w:tblGridChange w:id="0">
          <w:tblGrid>
            <w:gridCol w:w="1545"/>
            <w:gridCol w:w="8775"/>
          </w:tblGrid>
        </w:tblGridChange>
      </w:tblGrid>
      <w:tr>
        <w:trPr>
          <w:cantSplit w:val="0"/>
          <w:trHeight w:val="794" w:hRule="atLeast"/>
          <w:tblHeader w:val="0"/>
        </w:trPr>
        <w:tc>
          <w:tcPr>
            <w:shd w:fill="f2f2f2"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Planning des ateliers</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8" w:hRule="atLeast"/>
          <w:tblHeader w:val="0"/>
        </w:trPr>
        <w:tc>
          <w:tcPr>
            <w:shd w:fill="f2f2f2"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Participants</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32" w:hRule="atLeast"/>
          <w:tblHeader w:val="0"/>
        </w:trPr>
        <w:tc>
          <w:tcPr>
            <w:shd w:fill="f2f2f2"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Bilan critique</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D">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17ccd0" w:val="clear"/>
        <w:spacing w:after="0" w:before="0" w:line="240" w:lineRule="auto"/>
        <w:ind w:left="0" w:right="0" w:firstLine="0"/>
        <w:jc w:val="cente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CARNET D’ITINÉRAIRE DE RECHERCHE</w:t>
      </w:r>
    </w:p>
    <w:p w:rsidR="00000000" w:rsidDel="00000000" w:rsidP="00000000" w:rsidRDefault="00000000" w:rsidRPr="00000000" w14:paraId="000000DF">
      <w:pPr>
        <w:shd w:fill="17ccd0"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L’itinéraire de recherche se présente sous forme d’invitation de l’étudiant à entrer dans l’univers de la recherche par une participation plurielle et diversifiée aux différentes activités, dont le contenu est en lien soit avec son mémoire de recherche, soit avec ses futures pratiques professionnelles ou relevant tout simplement d’une curiosité intellectuelle en relation avec le parcours de formation.</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Plusieurs activités peuvent s’inscrire dans cet itinéraire : séminaires de recherche, journées d’études, conférences (possibilité de visionner les conférences tenues à </w:t>
      </w:r>
      <w:r w:rsidDel="00000000" w:rsidR="00000000" w:rsidRPr="00000000">
        <w:rPr>
          <w:rFonts w:ascii="Times New Roman" w:cs="Times New Roman" w:eastAsia="Times New Roman" w:hAnsi="Times New Roman"/>
          <w:sz w:val="24"/>
          <w:szCs w:val="24"/>
          <w:rtl w:val="0"/>
        </w:rPr>
        <w:t xml:space="preserve">l’INSPÉ),</w:t>
      </w:r>
      <w:r w:rsidDel="00000000" w:rsidR="00000000" w:rsidRPr="00000000">
        <w:rPr>
          <w:rFonts w:ascii="Times New Roman" w:cs="Times New Roman" w:eastAsia="Times New Roman" w:hAnsi="Times New Roman"/>
          <w:sz w:val="24"/>
          <w:szCs w:val="24"/>
          <w:rtl w:val="0"/>
        </w:rPr>
        <w:t xml:space="preserve"> projets, enquêtes… qu’elles soient organisées par l’INSPÉ de La Réunion ou par d’autres instituts, universités…</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 chaque semestre du master (excepté le quatrième semestre), l’étudiant doit participer à une des activités précitées et remplir les tableaux ci-dessous.</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color="auto" w:space="2" w:sz="0" w:val="none"/>
          <w:left w:color="auto" w:space="2" w:sz="0" w:val="none"/>
          <w:bottom w:color="auto" w:space="2" w:sz="0" w:val="none"/>
          <w:right w:color="auto" w:space="2" w:sz="0" w:val="none"/>
          <w:between w:space="0" w:sz="0" w:val="nil"/>
        </w:pBdr>
        <w:shd w:fill="17ccd0" w:val="clear"/>
        <w:spacing w:after="120" w:before="0" w:line="240" w:lineRule="auto"/>
        <w:ind w:left="0" w:right="0" w:firstLine="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PREMIER SEMESTRE</w:t>
      </w:r>
    </w:p>
    <w:tbl>
      <w:tblPr>
        <w:tblStyle w:val="Table14"/>
        <w:tblW w:w="10320.0" w:type="dxa"/>
        <w:jc w:val="left"/>
        <w:tblInd w:w="1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245"/>
        <w:tblGridChange w:id="0">
          <w:tblGrid>
            <w:gridCol w:w="3075"/>
            <w:gridCol w:w="7245"/>
          </w:tblGrid>
        </w:tblGridChange>
      </w:tblGrid>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E6">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Type d’activité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7">
            <w:pPr>
              <w:tabs>
                <w:tab w:val="left" w:pos="4395"/>
              </w:tabs>
              <w:spacing w:after="0" w:lineRule="auto"/>
              <w:rPr>
                <w:rFonts w:ascii="Arial" w:cs="Arial" w:eastAsia="Arial" w:hAnsi="Arial"/>
              </w:rPr>
            </w:pPr>
            <w:r w:rsidDel="00000000" w:rsidR="00000000" w:rsidRPr="00000000">
              <w:rPr>
                <w:rtl w:val="0"/>
              </w:rPr>
            </w:r>
          </w:p>
        </w:tc>
      </w:tr>
      <w:tr>
        <w:trPr>
          <w:cantSplit w:val="0"/>
          <w:trHeight w:val="836"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E8">
            <w:pPr>
              <w:tabs>
                <w:tab w:val="left" w:pos="4395"/>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URL, lieu, organisme…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tabs>
                <w:tab w:val="left" w:pos="4395"/>
              </w:tabs>
              <w:spacing w:after="0" w:lineRule="auto"/>
              <w:rPr>
                <w:rFonts w:ascii="Arial" w:cs="Arial" w:eastAsia="Arial" w:hAnsi="Arial"/>
              </w:rPr>
            </w:pPr>
            <w:r w:rsidDel="00000000" w:rsidR="00000000" w:rsidRPr="00000000">
              <w:rPr>
                <w:rtl w:val="0"/>
              </w:rPr>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EA">
            <w:pPr>
              <w:tabs>
                <w:tab w:val="left" w:pos="4395"/>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B">
            <w:pPr>
              <w:tabs>
                <w:tab w:val="left" w:pos="4395"/>
              </w:tabs>
              <w:spacing w:after="0" w:lineRule="auto"/>
              <w:rPr>
                <w:rFonts w:ascii="Arial" w:cs="Arial" w:eastAsia="Arial" w:hAnsi="Arial"/>
              </w:rPr>
            </w:pP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EC">
            <w:pPr>
              <w:tabs>
                <w:tab w:val="left" w:pos="4395"/>
              </w:tabs>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Synthèse de l’activité</w:t>
            </w:r>
            <w:r w:rsidDel="00000000" w:rsidR="00000000" w:rsidRPr="00000000">
              <w:rPr>
                <w:rtl w:val="0"/>
              </w:rPr>
            </w:r>
          </w:p>
        </w:tc>
      </w:tr>
      <w:tr>
        <w:trPr>
          <w:cantSplit w:val="0"/>
          <w:trHeight w:val="2205"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E">
            <w:pPr>
              <w:tabs>
                <w:tab w:val="left" w:pos="4395"/>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F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color="auto" w:space="2" w:sz="0" w:val="none"/>
          <w:left w:color="auto" w:space="2" w:sz="0" w:val="none"/>
          <w:bottom w:color="auto" w:space="2" w:sz="0" w:val="none"/>
          <w:right w:color="auto" w:space="2" w:sz="0" w:val="none"/>
          <w:between w:space="0" w:sz="0" w:val="nil"/>
        </w:pBdr>
        <w:shd w:fill="17ccd0" w:val="clear"/>
        <w:spacing w:after="12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Raleway" w:cs="Raleway" w:eastAsia="Raleway" w:hAnsi="Raleway"/>
          <w:b w:val="1"/>
          <w:sz w:val="24"/>
          <w:szCs w:val="24"/>
          <w:rtl w:val="0"/>
        </w:rPr>
        <w:t xml:space="preserve">DEUXIÈME SEMESTRE</w:t>
      </w:r>
      <w:r w:rsidDel="00000000" w:rsidR="00000000" w:rsidRPr="00000000">
        <w:rPr>
          <w:rtl w:val="0"/>
        </w:rPr>
      </w:r>
    </w:p>
    <w:tbl>
      <w:tblPr>
        <w:tblStyle w:val="Table15"/>
        <w:tblW w:w="103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8"/>
        <w:gridCol w:w="7176"/>
        <w:tblGridChange w:id="0">
          <w:tblGrid>
            <w:gridCol w:w="3158"/>
            <w:gridCol w:w="7176"/>
          </w:tblGrid>
        </w:tblGridChange>
      </w:tblGrid>
      <w:tr>
        <w:trPr>
          <w:cantSplit w:val="0"/>
          <w:trHeight w:val="383"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F3">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Type d’activité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4">
            <w:pPr>
              <w:tabs>
                <w:tab w:val="left" w:pos="4395"/>
              </w:tabs>
              <w:spacing w:after="0" w:lineRule="auto"/>
              <w:rPr>
                <w:rFonts w:ascii="Arial" w:cs="Arial" w:eastAsia="Arial" w:hAnsi="Arial"/>
              </w:rPr>
            </w:pPr>
            <w:r w:rsidDel="00000000" w:rsidR="00000000" w:rsidRPr="00000000">
              <w:rPr>
                <w:rtl w:val="0"/>
              </w:rPr>
            </w:r>
          </w:p>
        </w:tc>
      </w:tr>
      <w:tr>
        <w:trPr>
          <w:cantSplit w:val="0"/>
          <w:trHeight w:val="822"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F5">
            <w:pPr>
              <w:tabs>
                <w:tab w:val="left" w:pos="4395"/>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URL, lieu, organisme…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6">
            <w:pPr>
              <w:tabs>
                <w:tab w:val="left" w:pos="4395"/>
              </w:tabs>
              <w:spacing w:after="0" w:lineRule="auto"/>
              <w:rPr>
                <w:rFonts w:ascii="Arial" w:cs="Arial" w:eastAsia="Arial" w:hAnsi="Arial"/>
              </w:rPr>
            </w:pPr>
            <w:r w:rsidDel="00000000" w:rsidR="00000000" w:rsidRPr="00000000">
              <w:rPr>
                <w:rtl w:val="0"/>
              </w:rPr>
            </w:r>
          </w:p>
        </w:tc>
      </w:tr>
      <w:tr>
        <w:trPr>
          <w:cantSplit w:val="0"/>
          <w:trHeight w:val="383"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F7">
            <w:pPr>
              <w:tabs>
                <w:tab w:val="left" w:pos="4395"/>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8">
            <w:pPr>
              <w:tabs>
                <w:tab w:val="left" w:pos="4395"/>
              </w:tabs>
              <w:spacing w:after="0" w:lineRule="auto"/>
              <w:rPr>
                <w:rFonts w:ascii="Arial" w:cs="Arial" w:eastAsia="Arial" w:hAnsi="Arial"/>
              </w:rPr>
            </w:pPr>
            <w:r w:rsidDel="00000000" w:rsidR="00000000" w:rsidRPr="00000000">
              <w:rPr>
                <w:rtl w:val="0"/>
              </w:rPr>
            </w:r>
          </w:p>
        </w:tc>
      </w:tr>
      <w:tr>
        <w:trPr>
          <w:cantSplit w:val="0"/>
          <w:trHeight w:val="383" w:hRule="atLeast"/>
          <w:tblHeader w:val="0"/>
        </w:trPr>
        <w:tc>
          <w:tcPr>
            <w:gridSpan w:val="2"/>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F9">
            <w:pPr>
              <w:tabs>
                <w:tab w:val="left" w:pos="4395"/>
              </w:tabs>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Synthèse de l’activité</w:t>
            </w:r>
            <w:r w:rsidDel="00000000" w:rsidR="00000000" w:rsidRPr="00000000">
              <w:rPr>
                <w:rtl w:val="0"/>
              </w:rPr>
            </w:r>
          </w:p>
        </w:tc>
      </w:tr>
      <w:tr>
        <w:trPr>
          <w:cantSplit w:val="0"/>
          <w:trHeight w:val="216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B">
            <w:pPr>
              <w:tabs>
                <w:tab w:val="left" w:pos="4395"/>
              </w:tabs>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D">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color="auto" w:space="2" w:sz="0" w:val="none"/>
          <w:left w:color="auto" w:space="2" w:sz="0" w:val="none"/>
          <w:bottom w:color="auto" w:space="2" w:sz="0" w:val="none"/>
          <w:right w:color="auto" w:space="2" w:sz="0" w:val="none"/>
          <w:between w:space="0" w:sz="0" w:val="nil"/>
        </w:pBdr>
        <w:shd w:fill="17ccd0" w:val="clear"/>
        <w:spacing w:after="12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Raleway" w:cs="Raleway" w:eastAsia="Raleway" w:hAnsi="Raleway"/>
          <w:b w:val="1"/>
          <w:sz w:val="24"/>
          <w:szCs w:val="24"/>
          <w:rtl w:val="0"/>
        </w:rPr>
        <w:t xml:space="preserve">TROISIÈME SEMESTRE</w:t>
      </w:r>
      <w:r w:rsidDel="00000000" w:rsidR="00000000" w:rsidRPr="00000000">
        <w:rPr>
          <w:rtl w:val="0"/>
        </w:rPr>
      </w:r>
    </w:p>
    <w:tbl>
      <w:tblPr>
        <w:tblStyle w:val="Table16"/>
        <w:tblW w:w="102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5"/>
        <w:gridCol w:w="7146"/>
        <w:tblGridChange w:id="0">
          <w:tblGrid>
            <w:gridCol w:w="3145"/>
            <w:gridCol w:w="7146"/>
          </w:tblGrid>
        </w:tblGridChange>
      </w:tblGrid>
      <w:tr>
        <w:trPr>
          <w:cantSplit w:val="0"/>
          <w:trHeight w:val="395"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00">
            <w:pPr>
              <w:tabs>
                <w:tab w:val="left" w:pos="4395"/>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Type d’activité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tabs>
                <w:tab w:val="left" w:pos="4395"/>
              </w:tabs>
              <w:spacing w:after="0" w:lineRule="auto"/>
              <w:rPr>
                <w:rFonts w:ascii="Arial" w:cs="Arial" w:eastAsia="Arial" w:hAnsi="Arial"/>
              </w:rPr>
            </w:pPr>
            <w:r w:rsidDel="00000000" w:rsidR="00000000" w:rsidRPr="00000000">
              <w:rPr>
                <w:rtl w:val="0"/>
              </w:rPr>
            </w:r>
          </w:p>
        </w:tc>
      </w:tr>
      <w:tr>
        <w:trPr>
          <w:cantSplit w:val="0"/>
          <w:trHeight w:val="803"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02">
            <w:pPr>
              <w:tabs>
                <w:tab w:val="left" w:pos="4395"/>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URL, lieu, organisme…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3">
            <w:pPr>
              <w:tabs>
                <w:tab w:val="left" w:pos="4395"/>
              </w:tabs>
              <w:spacing w:after="0" w:lineRule="auto"/>
              <w:rPr>
                <w:rFonts w:ascii="Arial" w:cs="Arial" w:eastAsia="Arial" w:hAnsi="Arial"/>
              </w:rPr>
            </w:pPr>
            <w:r w:rsidDel="00000000" w:rsidR="00000000" w:rsidRPr="00000000">
              <w:rPr>
                <w:rtl w:val="0"/>
              </w:rPr>
            </w:r>
          </w:p>
        </w:tc>
      </w:tr>
      <w:tr>
        <w:trPr>
          <w:cantSplit w:val="0"/>
          <w:trHeight w:val="395"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04">
            <w:pPr>
              <w:tabs>
                <w:tab w:val="left" w:pos="4395"/>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5">
            <w:pPr>
              <w:tabs>
                <w:tab w:val="left" w:pos="4395"/>
              </w:tabs>
              <w:spacing w:after="0" w:lineRule="auto"/>
              <w:rPr>
                <w:rFonts w:ascii="Arial" w:cs="Arial" w:eastAsia="Arial" w:hAnsi="Arial"/>
              </w:rPr>
            </w:pPr>
            <w:r w:rsidDel="00000000" w:rsidR="00000000" w:rsidRPr="00000000">
              <w:rPr>
                <w:rtl w:val="0"/>
              </w:rPr>
            </w:r>
          </w:p>
        </w:tc>
      </w:tr>
      <w:tr>
        <w:trPr>
          <w:cantSplit w:val="0"/>
          <w:trHeight w:val="395" w:hRule="atLeast"/>
          <w:tblHeader w:val="0"/>
        </w:trPr>
        <w:tc>
          <w:tcPr>
            <w:gridSpan w:val="2"/>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06">
            <w:pPr>
              <w:tabs>
                <w:tab w:val="left" w:pos="4395"/>
              </w:tabs>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Synthèse de l’activité</w:t>
            </w:r>
            <w:r w:rsidDel="00000000" w:rsidR="00000000" w:rsidRPr="00000000">
              <w:rPr>
                <w:rtl w:val="0"/>
              </w:rPr>
            </w:r>
          </w:p>
        </w:tc>
      </w:tr>
      <w:tr>
        <w:trPr>
          <w:cantSplit w:val="0"/>
          <w:trHeight w:val="2565"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8">
            <w:pPr>
              <w:tabs>
                <w:tab w:val="left" w:pos="4395"/>
              </w:tabs>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A">
      <w:pPr>
        <w:spacing w:after="0" w:line="240" w:lineRule="auto"/>
        <w:rPr/>
      </w:pPr>
      <w:r w:rsidDel="00000000" w:rsidR="00000000" w:rsidRPr="00000000">
        <w:rPr>
          <w:rtl w:val="0"/>
        </w:rPr>
      </w:r>
    </w:p>
    <w:sectPr>
      <w:footerReference r:id="rId8" w:type="default"/>
      <w:pgSz w:h="16840" w:w="11900" w:orient="portrait"/>
      <w:pgMar w:bottom="1134" w:top="851" w:left="737" w:right="737" w:header="51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7"/>
      <w:tblW w:w="1049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4"/>
      <w:gridCol w:w="2977"/>
      <w:gridCol w:w="1559"/>
      <w:tblGridChange w:id="0">
        <w:tblGrid>
          <w:gridCol w:w="5954"/>
          <w:gridCol w:w="2977"/>
          <w:gridCol w:w="1559"/>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C">
          <w:pPr>
            <w:tabs>
              <w:tab w:val="left" w:pos="4395"/>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 Prénom</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D">
          <w:pPr>
            <w:tabs>
              <w:tab w:val="left" w:pos="4395"/>
            </w:tabs>
            <w:spacing w:after="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N° étudiant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E">
          <w:pPr>
            <w:tabs>
              <w:tab w:val="left" w:pos="4395"/>
            </w:tabs>
            <w:spacing w:after="0" w:lineRule="auto"/>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Groupe : </w:t>
          </w:r>
          <w:r w:rsidDel="00000000" w:rsidR="00000000" w:rsidRPr="00000000">
            <w:rPr>
              <w:rtl w:val="0"/>
            </w:rPr>
          </w:r>
        </w:p>
      </w:tc>
    </w:tr>
  </w:tb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18a5a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